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9D" w:rsidRDefault="00652F9D" w:rsidP="00652F9D">
      <w:pPr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Приложение  №2</w:t>
      </w:r>
    </w:p>
    <w:p w:rsidR="004E6E64" w:rsidRPr="0051719C" w:rsidRDefault="004E6E64" w:rsidP="00652F9D">
      <w:pPr>
        <w:spacing w:line="240" w:lineRule="auto"/>
        <w:ind w:firstLine="0"/>
        <w:jc w:val="center"/>
        <w:rPr>
          <w:sz w:val="28"/>
          <w:szCs w:val="28"/>
        </w:rPr>
      </w:pPr>
      <w:r w:rsidRPr="0051719C">
        <w:rPr>
          <w:sz w:val="28"/>
          <w:szCs w:val="28"/>
        </w:rPr>
        <w:t>УТВЕРЖДАЮ</w:t>
      </w:r>
    </w:p>
    <w:p w:rsidR="004E6E64" w:rsidRPr="0051719C" w:rsidRDefault="004E6E64" w:rsidP="00652F9D">
      <w:pPr>
        <w:spacing w:line="240" w:lineRule="auto"/>
        <w:ind w:left="5103" w:firstLine="0"/>
        <w:jc w:val="center"/>
        <w:rPr>
          <w:sz w:val="28"/>
          <w:szCs w:val="28"/>
        </w:rPr>
      </w:pPr>
      <w:r w:rsidRPr="0051719C">
        <w:rPr>
          <w:sz w:val="28"/>
          <w:szCs w:val="28"/>
        </w:rPr>
        <w:t>Руководитель организации</w:t>
      </w:r>
    </w:p>
    <w:p w:rsidR="004E6E64" w:rsidRPr="0051719C" w:rsidRDefault="004E6E64" w:rsidP="00652F9D">
      <w:pPr>
        <w:spacing w:line="240" w:lineRule="auto"/>
        <w:ind w:left="5103" w:firstLine="0"/>
        <w:jc w:val="center"/>
        <w:rPr>
          <w:sz w:val="28"/>
          <w:szCs w:val="28"/>
        </w:rPr>
      </w:pPr>
      <w:r w:rsidRPr="0051719C">
        <w:rPr>
          <w:sz w:val="28"/>
          <w:szCs w:val="28"/>
        </w:rPr>
        <w:t>________________________</w:t>
      </w:r>
    </w:p>
    <w:p w:rsidR="004E6E64" w:rsidRPr="0051719C" w:rsidRDefault="004E6E64" w:rsidP="00652F9D">
      <w:pPr>
        <w:spacing w:line="240" w:lineRule="auto"/>
        <w:ind w:left="5103" w:firstLine="0"/>
        <w:jc w:val="center"/>
        <w:rPr>
          <w:sz w:val="28"/>
          <w:szCs w:val="28"/>
        </w:rPr>
      </w:pPr>
      <w:r w:rsidRPr="0051719C">
        <w:rPr>
          <w:sz w:val="28"/>
          <w:szCs w:val="28"/>
        </w:rPr>
        <w:t>________________________</w:t>
      </w:r>
    </w:p>
    <w:p w:rsidR="004E6E64" w:rsidRPr="0051719C" w:rsidRDefault="004E6E64" w:rsidP="00652F9D">
      <w:pPr>
        <w:spacing w:line="240" w:lineRule="auto"/>
        <w:ind w:left="5103" w:firstLine="0"/>
        <w:jc w:val="center"/>
        <w:rPr>
          <w:sz w:val="28"/>
          <w:szCs w:val="28"/>
        </w:rPr>
      </w:pPr>
      <w:r w:rsidRPr="0051719C">
        <w:rPr>
          <w:sz w:val="28"/>
          <w:szCs w:val="28"/>
        </w:rPr>
        <w:t>«____» ____________ 20___г.</w:t>
      </w:r>
    </w:p>
    <w:p w:rsidR="004E6E64" w:rsidRPr="0051719C" w:rsidRDefault="004E6E64" w:rsidP="00652F9D">
      <w:pPr>
        <w:spacing w:line="240" w:lineRule="auto"/>
        <w:ind w:left="6946"/>
        <w:rPr>
          <w:b/>
          <w:sz w:val="28"/>
          <w:szCs w:val="28"/>
        </w:rPr>
      </w:pPr>
    </w:p>
    <w:p w:rsidR="004E6E64" w:rsidRPr="00652F9D" w:rsidRDefault="004E6E64" w:rsidP="004E6E64">
      <w:pPr>
        <w:spacing w:line="240" w:lineRule="auto"/>
        <w:jc w:val="center"/>
        <w:rPr>
          <w:b/>
          <w:sz w:val="10"/>
          <w:szCs w:val="10"/>
        </w:rPr>
      </w:pPr>
    </w:p>
    <w:p w:rsidR="004E6E64" w:rsidRPr="0051719C" w:rsidRDefault="004E6E64" w:rsidP="004E6E64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 xml:space="preserve">АНКЕТА </w:t>
      </w:r>
    </w:p>
    <w:p w:rsidR="004E6E64" w:rsidRPr="0051719C" w:rsidRDefault="004E6E64" w:rsidP="004E6E64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 xml:space="preserve">(информация об объекте социальной инфраструктуры) </w:t>
      </w:r>
    </w:p>
    <w:p w:rsidR="004E6E64" w:rsidRPr="0051719C" w:rsidRDefault="004E6E64" w:rsidP="004E6E64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К ПАСПОРТУ ДОСТУПНОСТИ ОСИ</w:t>
      </w:r>
    </w:p>
    <w:p w:rsidR="004E6E64" w:rsidRPr="0051719C" w:rsidRDefault="004353B3" w:rsidP="004E6E64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</w:t>
      </w:r>
    </w:p>
    <w:p w:rsidR="004E6E64" w:rsidRPr="0051719C" w:rsidRDefault="004E6E64" w:rsidP="004E6E64">
      <w:pPr>
        <w:spacing w:line="240" w:lineRule="auto"/>
        <w:ind w:firstLine="0"/>
        <w:rPr>
          <w:b/>
          <w:sz w:val="28"/>
          <w:szCs w:val="28"/>
        </w:rPr>
      </w:pPr>
    </w:p>
    <w:p w:rsidR="004E6E64" w:rsidRPr="0051719C" w:rsidRDefault="004E6E64" w:rsidP="004E6E64">
      <w:pPr>
        <w:spacing w:line="240" w:lineRule="auto"/>
        <w:ind w:firstLine="0"/>
        <w:rPr>
          <w:b/>
          <w:sz w:val="28"/>
          <w:szCs w:val="28"/>
        </w:rPr>
      </w:pPr>
    </w:p>
    <w:p w:rsidR="004E6E64" w:rsidRPr="0051719C" w:rsidRDefault="004E6E64" w:rsidP="004E6E64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1. Общие сведения об объекте</w:t>
      </w:r>
      <w:bookmarkStart w:id="0" w:name="_GoBack"/>
      <w:bookmarkEnd w:id="0"/>
    </w:p>
    <w:p w:rsidR="004E6E64" w:rsidRPr="0051719C" w:rsidRDefault="004E6E64" w:rsidP="004E6E64">
      <w:pPr>
        <w:spacing w:line="240" w:lineRule="auto"/>
        <w:ind w:firstLine="0"/>
        <w:rPr>
          <w:b/>
          <w:sz w:val="28"/>
          <w:szCs w:val="28"/>
        </w:rPr>
      </w:pPr>
    </w:p>
    <w:p w:rsidR="004E6E64" w:rsidRPr="0051719C" w:rsidRDefault="004E6E64" w:rsidP="004E6E64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1.1</w:t>
      </w:r>
      <w:r w:rsidR="004353B3">
        <w:rPr>
          <w:sz w:val="28"/>
          <w:szCs w:val="28"/>
        </w:rPr>
        <w:t>.Наименование (вид) объекта: МДОУ детский сад «Светлячок» п.г.т. Атамановка.</w:t>
      </w:r>
    </w:p>
    <w:p w:rsidR="004E6E64" w:rsidRPr="0051719C" w:rsidRDefault="004E6E64" w:rsidP="004E6E64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1.2</w:t>
      </w:r>
      <w:r w:rsidR="004353B3">
        <w:rPr>
          <w:sz w:val="28"/>
          <w:szCs w:val="28"/>
        </w:rPr>
        <w:t>. Адрес объекта :п.г.т. Атамановка ул</w:t>
      </w:r>
      <w:proofErr w:type="gramStart"/>
      <w:r w:rsidR="004353B3">
        <w:rPr>
          <w:sz w:val="28"/>
          <w:szCs w:val="28"/>
        </w:rPr>
        <w:t>.С</w:t>
      </w:r>
      <w:proofErr w:type="gramEnd"/>
      <w:r w:rsidR="004353B3">
        <w:rPr>
          <w:sz w:val="28"/>
          <w:szCs w:val="28"/>
        </w:rPr>
        <w:t>вязи 46</w:t>
      </w:r>
    </w:p>
    <w:p w:rsidR="004E6E64" w:rsidRPr="0051719C" w:rsidRDefault="004E6E64" w:rsidP="004E6E64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1.3. Сведения о размещении объекта:</w:t>
      </w:r>
    </w:p>
    <w:p w:rsidR="004E6E64" w:rsidRPr="0051719C" w:rsidRDefault="004353B3" w:rsidP="004E6E64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- отдельно стоящее здание  из 3  этажей, 1581</w:t>
      </w:r>
      <w:r w:rsidR="004E6E64" w:rsidRPr="0051719C">
        <w:rPr>
          <w:sz w:val="28"/>
          <w:szCs w:val="28"/>
        </w:rPr>
        <w:t>кв.м.</w:t>
      </w:r>
    </w:p>
    <w:p w:rsidR="004E6E64" w:rsidRPr="0051719C" w:rsidRDefault="004E6E64" w:rsidP="004E6E64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1.4</w:t>
      </w:r>
      <w:r w:rsidR="00A10B6B">
        <w:rPr>
          <w:sz w:val="28"/>
          <w:szCs w:val="28"/>
        </w:rPr>
        <w:t>. Год постройки здания 1984</w:t>
      </w:r>
      <w:r w:rsidR="004353B3">
        <w:rPr>
          <w:sz w:val="28"/>
          <w:szCs w:val="28"/>
        </w:rPr>
        <w:t>, проведена реконструкция здания в 2015г</w:t>
      </w:r>
    </w:p>
    <w:p w:rsidR="004E6E64" w:rsidRPr="0051719C" w:rsidRDefault="00164863" w:rsidP="004E6E64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1.5.</w:t>
      </w:r>
      <w:r w:rsidR="004E6E64" w:rsidRPr="0051719C">
        <w:rPr>
          <w:sz w:val="28"/>
          <w:szCs w:val="28"/>
        </w:rPr>
        <w:t>Дата предстоящих плановых ре</w:t>
      </w:r>
      <w:r w:rsidR="004353B3">
        <w:rPr>
          <w:sz w:val="28"/>
          <w:szCs w:val="28"/>
        </w:rPr>
        <w:t>монтных</w:t>
      </w:r>
      <w:r w:rsidR="00CF4230">
        <w:rPr>
          <w:sz w:val="28"/>
          <w:szCs w:val="28"/>
        </w:rPr>
        <w:t xml:space="preserve"> работ: </w:t>
      </w:r>
      <w:r w:rsidR="004353B3">
        <w:rPr>
          <w:sz w:val="28"/>
          <w:szCs w:val="28"/>
        </w:rPr>
        <w:t>текущего 2021</w:t>
      </w:r>
      <w:r w:rsidR="00CF4230">
        <w:rPr>
          <w:sz w:val="28"/>
          <w:szCs w:val="28"/>
        </w:rPr>
        <w:t>. капитального</w:t>
      </w:r>
      <w:proofErr w:type="gramStart"/>
      <w:r w:rsidR="00CF4230">
        <w:rPr>
          <w:sz w:val="28"/>
          <w:szCs w:val="28"/>
        </w:rPr>
        <w:t xml:space="preserve"> :</w:t>
      </w:r>
      <w:proofErr w:type="gramEnd"/>
      <w:r w:rsidR="00CF4230">
        <w:rPr>
          <w:sz w:val="28"/>
          <w:szCs w:val="28"/>
        </w:rPr>
        <w:t xml:space="preserve"> 0</w:t>
      </w:r>
    </w:p>
    <w:p w:rsidR="004E6E64" w:rsidRPr="0051719C" w:rsidRDefault="004E6E64" w:rsidP="004E6E64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4E6E64" w:rsidRPr="0051719C" w:rsidRDefault="004E6E64" w:rsidP="004E6E64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сведения об организации, расположенной на объекте</w:t>
      </w:r>
    </w:p>
    <w:p w:rsidR="004E6E64" w:rsidRPr="0051719C" w:rsidRDefault="004E6E64" w:rsidP="004E6E64">
      <w:pPr>
        <w:spacing w:line="240" w:lineRule="auto"/>
        <w:ind w:firstLine="0"/>
        <w:rPr>
          <w:sz w:val="28"/>
          <w:szCs w:val="28"/>
        </w:rPr>
      </w:pPr>
    </w:p>
    <w:p w:rsidR="004E6E64" w:rsidRPr="0051719C" w:rsidRDefault="004E6E64" w:rsidP="004E6E64">
      <w:pPr>
        <w:numPr>
          <w:ilvl w:val="1"/>
          <w:numId w:val="1"/>
        </w:numPr>
        <w:spacing w:line="240" w:lineRule="auto"/>
        <w:ind w:left="0" w:firstLine="709"/>
        <w:rPr>
          <w:sz w:val="28"/>
          <w:szCs w:val="28"/>
        </w:rPr>
      </w:pPr>
      <w:r w:rsidRPr="0051719C">
        <w:rPr>
          <w:sz w:val="28"/>
          <w:szCs w:val="28"/>
        </w:rPr>
        <w:t>Название организации (учреждения), (полное юридическое наименование – согласно Уставу, краткое наименование)</w:t>
      </w:r>
      <w:r w:rsidR="00CF4230">
        <w:rPr>
          <w:sz w:val="28"/>
          <w:szCs w:val="28"/>
        </w:rPr>
        <w:t xml:space="preserve"> Муниципальное дошкольное образовательное учреждение детский сад «Светлячок».</w:t>
      </w:r>
    </w:p>
    <w:p w:rsidR="004E6E64" w:rsidRPr="0051719C" w:rsidRDefault="00CF4230" w:rsidP="004E6E64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672530,Забайкальскийкрай </w:t>
      </w:r>
      <w:proofErr w:type="gramStart"/>
      <w:r>
        <w:rPr>
          <w:sz w:val="28"/>
          <w:szCs w:val="28"/>
        </w:rPr>
        <w:t>;Ч</w:t>
      </w:r>
      <w:proofErr w:type="gramEnd"/>
      <w:r>
        <w:rPr>
          <w:sz w:val="28"/>
          <w:szCs w:val="28"/>
        </w:rPr>
        <w:t>итинский район; п.г.т. Атамановка ул. Связи 46.</w:t>
      </w:r>
    </w:p>
    <w:p w:rsidR="004E6E64" w:rsidRPr="00CF4230" w:rsidRDefault="004E6E64" w:rsidP="00CF4230">
      <w:pPr>
        <w:numPr>
          <w:ilvl w:val="1"/>
          <w:numId w:val="1"/>
        </w:numPr>
        <w:spacing w:line="240" w:lineRule="auto"/>
        <w:ind w:left="0" w:firstLine="709"/>
        <w:rPr>
          <w:sz w:val="28"/>
          <w:szCs w:val="28"/>
        </w:rPr>
      </w:pPr>
      <w:r w:rsidRPr="0051719C">
        <w:rPr>
          <w:sz w:val="28"/>
          <w:szCs w:val="28"/>
        </w:rPr>
        <w:t xml:space="preserve">Юридический адрес организации </w:t>
      </w:r>
      <w:r w:rsidR="00CF4230">
        <w:rPr>
          <w:sz w:val="28"/>
          <w:szCs w:val="28"/>
        </w:rPr>
        <w:t>(учреждения)</w:t>
      </w:r>
      <w:r w:rsidR="00CF4230" w:rsidRPr="00CF4230">
        <w:rPr>
          <w:sz w:val="28"/>
          <w:szCs w:val="28"/>
        </w:rPr>
        <w:t xml:space="preserve"> </w:t>
      </w:r>
      <w:r w:rsidR="00CF4230">
        <w:rPr>
          <w:sz w:val="28"/>
          <w:szCs w:val="28"/>
        </w:rPr>
        <w:t>Читинский район; п.г.т .Атамановка ул</w:t>
      </w:r>
      <w:proofErr w:type="gramStart"/>
      <w:r w:rsidR="00CF4230">
        <w:rPr>
          <w:sz w:val="28"/>
          <w:szCs w:val="28"/>
        </w:rPr>
        <w:t>.С</w:t>
      </w:r>
      <w:proofErr w:type="gramEnd"/>
      <w:r w:rsidR="00CF4230">
        <w:rPr>
          <w:sz w:val="28"/>
          <w:szCs w:val="28"/>
        </w:rPr>
        <w:t>вязи 46 .</w:t>
      </w:r>
    </w:p>
    <w:p w:rsidR="004E6E64" w:rsidRPr="0051719C" w:rsidRDefault="004E6E64" w:rsidP="004E6E64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1.8. Основание для пользования объектом (оперативное управление, аренда, собственность)</w:t>
      </w:r>
      <w:proofErr w:type="gramStart"/>
      <w:r w:rsidR="00CF4230">
        <w:rPr>
          <w:sz w:val="28"/>
          <w:szCs w:val="28"/>
        </w:rPr>
        <w:t>:О</w:t>
      </w:r>
      <w:proofErr w:type="gramEnd"/>
      <w:r w:rsidR="00CF4230">
        <w:rPr>
          <w:sz w:val="28"/>
          <w:szCs w:val="28"/>
        </w:rPr>
        <w:t>перативное управление.</w:t>
      </w:r>
    </w:p>
    <w:p w:rsidR="004E6E64" w:rsidRPr="0051719C" w:rsidRDefault="00CF4230" w:rsidP="004E6E64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1.9.Формасобственности</w:t>
      </w:r>
      <w:proofErr w:type="gramStart"/>
      <w:r>
        <w:rPr>
          <w:sz w:val="28"/>
          <w:szCs w:val="28"/>
        </w:rPr>
        <w:t>:Г</w:t>
      </w:r>
      <w:proofErr w:type="gramEnd"/>
      <w:r>
        <w:rPr>
          <w:sz w:val="28"/>
          <w:szCs w:val="28"/>
        </w:rPr>
        <w:t>осударственная.</w:t>
      </w:r>
      <w:r w:rsidR="004E6E64" w:rsidRPr="0051719C">
        <w:rPr>
          <w:sz w:val="28"/>
          <w:szCs w:val="28"/>
        </w:rPr>
        <w:t xml:space="preserve"> </w:t>
      </w:r>
    </w:p>
    <w:p w:rsidR="004E6E64" w:rsidRPr="0051719C" w:rsidRDefault="004E6E64" w:rsidP="004E6E64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1.10. Территориальная принадлежность (федеральная, региональная, муниципальная)</w:t>
      </w:r>
      <w:r w:rsidR="00CF4230">
        <w:rPr>
          <w:sz w:val="28"/>
          <w:szCs w:val="28"/>
        </w:rPr>
        <w:t>: Муниципальная.</w:t>
      </w:r>
    </w:p>
    <w:p w:rsidR="004E6E64" w:rsidRPr="0051719C" w:rsidRDefault="004E6E64" w:rsidP="004E6E64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1.11. Вышестоящая организация (наим</w:t>
      </w:r>
      <w:r w:rsidR="00CF4230">
        <w:rPr>
          <w:sz w:val="28"/>
          <w:szCs w:val="28"/>
        </w:rPr>
        <w:t xml:space="preserve">енование) </w:t>
      </w:r>
      <w:proofErr w:type="gramStart"/>
      <w:r w:rsidR="00CF4230">
        <w:rPr>
          <w:sz w:val="28"/>
          <w:szCs w:val="28"/>
        </w:rPr>
        <w:t>:А</w:t>
      </w:r>
      <w:proofErr w:type="gramEnd"/>
      <w:r w:rsidR="00CF4230">
        <w:rPr>
          <w:sz w:val="28"/>
          <w:szCs w:val="28"/>
        </w:rPr>
        <w:t xml:space="preserve">дминистрация МР </w:t>
      </w:r>
      <w:r w:rsidR="00CF4230">
        <w:rPr>
          <w:sz w:val="28"/>
          <w:szCs w:val="28"/>
        </w:rPr>
        <w:tab/>
      </w:r>
      <w:r w:rsidR="00CF4230">
        <w:rPr>
          <w:sz w:val="28"/>
          <w:szCs w:val="28"/>
        </w:rPr>
        <w:tab/>
      </w:r>
      <w:r w:rsidR="00CF4230">
        <w:rPr>
          <w:sz w:val="28"/>
          <w:szCs w:val="28"/>
        </w:rPr>
        <w:tab/>
        <w:t>« Читинский район» и Комитет образования МР «Читинский район»</w:t>
      </w:r>
    </w:p>
    <w:p w:rsidR="004E6E64" w:rsidRPr="0051719C" w:rsidRDefault="004E6E64" w:rsidP="004E6E64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 xml:space="preserve">1.12. Адрес вышестоящей организации, другие координаты </w:t>
      </w:r>
      <w:r w:rsidR="00CF4230">
        <w:rPr>
          <w:sz w:val="28"/>
          <w:szCs w:val="28"/>
        </w:rPr>
        <w:t>: г</w:t>
      </w:r>
      <w:proofErr w:type="gramStart"/>
      <w:r w:rsidR="00CF4230">
        <w:rPr>
          <w:sz w:val="28"/>
          <w:szCs w:val="28"/>
        </w:rPr>
        <w:t>.Ч</w:t>
      </w:r>
      <w:proofErr w:type="gramEnd"/>
      <w:r w:rsidR="00CF4230">
        <w:rPr>
          <w:sz w:val="28"/>
          <w:szCs w:val="28"/>
        </w:rPr>
        <w:t>ита ;Ул.Ленина 157.</w:t>
      </w:r>
    </w:p>
    <w:p w:rsidR="004E6E64" w:rsidRPr="0051719C" w:rsidRDefault="004E6E64" w:rsidP="004E6E64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2. Характеристика деятельности организации на объекте</w:t>
      </w:r>
    </w:p>
    <w:p w:rsidR="004E6E64" w:rsidRPr="0051719C" w:rsidRDefault="004E6E64" w:rsidP="004E6E64">
      <w:pPr>
        <w:spacing w:line="240" w:lineRule="auto"/>
        <w:ind w:firstLine="0"/>
        <w:rPr>
          <w:sz w:val="28"/>
          <w:szCs w:val="28"/>
        </w:rPr>
      </w:pPr>
    </w:p>
    <w:p w:rsidR="004E6E64" w:rsidRPr="0051719C" w:rsidRDefault="004E6E64" w:rsidP="004E6E64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lastRenderedPageBreak/>
        <w:t>2.1 Сфера деятельности</w:t>
      </w:r>
      <w:r w:rsidR="004C1ADF">
        <w:rPr>
          <w:sz w:val="28"/>
          <w:szCs w:val="28"/>
        </w:rPr>
        <w:t>:</w:t>
      </w:r>
      <w:r w:rsidRPr="0051719C">
        <w:rPr>
          <w:sz w:val="28"/>
          <w:szCs w:val="28"/>
        </w:rPr>
        <w:t xml:space="preserve"> 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</w:t>
      </w:r>
      <w:proofErr w:type="gramStart"/>
      <w:r w:rsidRPr="0051719C">
        <w:rPr>
          <w:sz w:val="28"/>
          <w:szCs w:val="28"/>
        </w:rPr>
        <w:t xml:space="preserve"> </w:t>
      </w:r>
      <w:r w:rsidR="004C1ADF">
        <w:rPr>
          <w:sz w:val="28"/>
          <w:szCs w:val="28"/>
        </w:rPr>
        <w:t>)</w:t>
      </w:r>
      <w:proofErr w:type="gramEnd"/>
    </w:p>
    <w:p w:rsidR="004E6E64" w:rsidRPr="0051719C" w:rsidRDefault="004C1ADF" w:rsidP="004E6E64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Образование</w:t>
      </w:r>
    </w:p>
    <w:p w:rsidR="004E6E64" w:rsidRPr="0051719C" w:rsidRDefault="004E6E64" w:rsidP="004E6E64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2.</w:t>
      </w:r>
      <w:r w:rsidR="004C1ADF">
        <w:rPr>
          <w:sz w:val="28"/>
          <w:szCs w:val="28"/>
        </w:rPr>
        <w:t xml:space="preserve">2 Виды оказываемых услуг: </w:t>
      </w:r>
      <w:r w:rsidR="004C1ADF" w:rsidRPr="001A432E">
        <w:rPr>
          <w:b/>
          <w:sz w:val="28"/>
          <w:szCs w:val="28"/>
        </w:rPr>
        <w:t>Присмотр и уход</w:t>
      </w:r>
      <w:r w:rsidR="004C1ADF">
        <w:rPr>
          <w:sz w:val="28"/>
          <w:szCs w:val="28"/>
        </w:rPr>
        <w:t>.</w:t>
      </w:r>
    </w:p>
    <w:p w:rsidR="004E6E64" w:rsidRPr="0051719C" w:rsidRDefault="004E6E64" w:rsidP="004E6E64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2.3 Форма оказания услуг: (на объекте, с длительным пребыванием, в т.ч. проживанием, на дому, дистанционно)</w:t>
      </w:r>
      <w:r w:rsidR="004C1ADF">
        <w:rPr>
          <w:sz w:val="28"/>
          <w:szCs w:val="28"/>
        </w:rPr>
        <w:t>:</w:t>
      </w:r>
      <w:r w:rsidRPr="0051719C">
        <w:rPr>
          <w:sz w:val="28"/>
          <w:szCs w:val="28"/>
        </w:rPr>
        <w:t xml:space="preserve"> </w:t>
      </w:r>
      <w:r w:rsidR="004C1ADF" w:rsidRPr="001A432E">
        <w:rPr>
          <w:b/>
          <w:sz w:val="28"/>
          <w:szCs w:val="28"/>
        </w:rPr>
        <w:t>На объекте</w:t>
      </w:r>
      <w:r w:rsidR="004C1ADF">
        <w:rPr>
          <w:sz w:val="28"/>
          <w:szCs w:val="28"/>
        </w:rPr>
        <w:t>.</w:t>
      </w:r>
    </w:p>
    <w:p w:rsidR="004E6E64" w:rsidRPr="001A432E" w:rsidRDefault="004E6E64" w:rsidP="004E6E64">
      <w:pPr>
        <w:spacing w:line="240" w:lineRule="auto"/>
        <w:ind w:firstLine="0"/>
        <w:rPr>
          <w:b/>
          <w:sz w:val="28"/>
          <w:szCs w:val="28"/>
        </w:rPr>
      </w:pPr>
      <w:r w:rsidRPr="0051719C">
        <w:rPr>
          <w:sz w:val="28"/>
          <w:szCs w:val="28"/>
        </w:rPr>
        <w:t>2.4 Категории обслуживаемого населения по возрасту: (дети, взрослые трудоспособного возраста, пожилые; все возрастные категории</w:t>
      </w:r>
      <w:r w:rsidRPr="001A432E">
        <w:rPr>
          <w:b/>
          <w:sz w:val="28"/>
          <w:szCs w:val="28"/>
        </w:rPr>
        <w:t>)</w:t>
      </w:r>
      <w:r w:rsidR="004C1ADF" w:rsidRPr="001A432E">
        <w:rPr>
          <w:b/>
          <w:sz w:val="28"/>
          <w:szCs w:val="28"/>
        </w:rPr>
        <w:t>: Дети дошкольного возраста.</w:t>
      </w:r>
    </w:p>
    <w:p w:rsidR="004E6E64" w:rsidRPr="0051719C" w:rsidRDefault="004E6E64" w:rsidP="004E6E64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2.5 Категории обслуживаемых инвалидов: 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</w:r>
      <w:r w:rsidR="001A432E">
        <w:rPr>
          <w:sz w:val="28"/>
          <w:szCs w:val="28"/>
        </w:rPr>
        <w:t>.</w:t>
      </w:r>
      <w:proofErr w:type="gramStart"/>
      <w:r w:rsidR="001A432E">
        <w:rPr>
          <w:sz w:val="28"/>
          <w:szCs w:val="28"/>
        </w:rPr>
        <w:t xml:space="preserve"> </w:t>
      </w:r>
      <w:r w:rsidR="001A432E">
        <w:rPr>
          <w:b/>
          <w:sz w:val="28"/>
          <w:szCs w:val="28"/>
        </w:rPr>
        <w:t>.</w:t>
      </w:r>
      <w:proofErr w:type="gramEnd"/>
      <w:r w:rsidR="001A432E">
        <w:rPr>
          <w:b/>
          <w:sz w:val="28"/>
          <w:szCs w:val="28"/>
        </w:rPr>
        <w:t>Нет</w:t>
      </w:r>
    </w:p>
    <w:p w:rsidR="004E6E64" w:rsidRPr="0051719C" w:rsidRDefault="004E6E64" w:rsidP="004E6E64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2.6 Плановая мощность: посещаемость (количество обслуживаемых в день), вместимость, пропускная спосо</w:t>
      </w:r>
      <w:r w:rsidR="001A432E">
        <w:rPr>
          <w:sz w:val="28"/>
          <w:szCs w:val="28"/>
        </w:rPr>
        <w:t>бность</w:t>
      </w:r>
      <w:proofErr w:type="gramStart"/>
      <w:r w:rsidR="001A432E">
        <w:rPr>
          <w:sz w:val="28"/>
          <w:szCs w:val="28"/>
        </w:rPr>
        <w:t xml:space="preserve"> :</w:t>
      </w:r>
      <w:proofErr w:type="gramEnd"/>
      <w:r w:rsidR="001A432E" w:rsidRPr="001A432E">
        <w:rPr>
          <w:b/>
          <w:sz w:val="28"/>
          <w:szCs w:val="28"/>
        </w:rPr>
        <w:t>140 детей</w:t>
      </w:r>
      <w:r w:rsidR="001A432E">
        <w:rPr>
          <w:sz w:val="28"/>
          <w:szCs w:val="28"/>
        </w:rPr>
        <w:t>.</w:t>
      </w:r>
    </w:p>
    <w:p w:rsidR="004E6E64" w:rsidRPr="0051719C" w:rsidRDefault="004E6E64" w:rsidP="004E6E64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2.7 Участие в исполнении ИПР инвалида, ребенка-инвалида (да, нет)</w:t>
      </w:r>
      <w:proofErr w:type="gramStart"/>
      <w:r w:rsidR="001A432E">
        <w:rPr>
          <w:sz w:val="28"/>
          <w:szCs w:val="28"/>
        </w:rPr>
        <w:t>:</w:t>
      </w:r>
      <w:r w:rsidR="001A432E" w:rsidRPr="001A432E">
        <w:rPr>
          <w:b/>
          <w:sz w:val="28"/>
          <w:szCs w:val="28"/>
        </w:rPr>
        <w:t>н</w:t>
      </w:r>
      <w:proofErr w:type="gramEnd"/>
      <w:r w:rsidR="001A432E" w:rsidRPr="001A432E">
        <w:rPr>
          <w:b/>
          <w:sz w:val="28"/>
          <w:szCs w:val="28"/>
        </w:rPr>
        <w:t>ет.</w:t>
      </w:r>
    </w:p>
    <w:p w:rsidR="004E6E64" w:rsidRPr="0051719C" w:rsidRDefault="004E6E64" w:rsidP="004E6E64">
      <w:pPr>
        <w:spacing w:line="240" w:lineRule="auto"/>
        <w:ind w:firstLine="0"/>
        <w:jc w:val="center"/>
        <w:rPr>
          <w:b/>
          <w:sz w:val="28"/>
          <w:szCs w:val="28"/>
        </w:rPr>
      </w:pPr>
    </w:p>
    <w:p w:rsidR="004E6E64" w:rsidRPr="0051719C" w:rsidRDefault="004E6E64" w:rsidP="004E6E64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 xml:space="preserve">3. Состояние доступности объекта для инвалидов </w:t>
      </w:r>
    </w:p>
    <w:p w:rsidR="004E6E64" w:rsidRPr="0051719C" w:rsidRDefault="004E6E64" w:rsidP="004E6E64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и других маломобильных групп населения (МГН)</w:t>
      </w:r>
    </w:p>
    <w:p w:rsidR="004E6E64" w:rsidRPr="0051719C" w:rsidRDefault="004E6E64" w:rsidP="004E6E64">
      <w:pPr>
        <w:spacing w:line="240" w:lineRule="auto"/>
        <w:ind w:firstLine="0"/>
        <w:rPr>
          <w:sz w:val="28"/>
          <w:szCs w:val="28"/>
        </w:rPr>
      </w:pPr>
    </w:p>
    <w:p w:rsidR="004E6E64" w:rsidRPr="0051719C" w:rsidRDefault="004E6E64" w:rsidP="004E6E64">
      <w:pPr>
        <w:spacing w:line="240" w:lineRule="auto"/>
        <w:ind w:firstLine="0"/>
        <w:rPr>
          <w:sz w:val="28"/>
          <w:szCs w:val="28"/>
        </w:rPr>
      </w:pPr>
      <w:r w:rsidRPr="0051719C">
        <w:rPr>
          <w:b/>
          <w:sz w:val="28"/>
          <w:szCs w:val="28"/>
        </w:rPr>
        <w:t>3.1 Путь следования к объекту пассажирским транспортом</w:t>
      </w:r>
    </w:p>
    <w:p w:rsidR="004E6E64" w:rsidRPr="0051719C" w:rsidRDefault="004E6E64" w:rsidP="004E6E64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(описать маршрут движения с использованием пассажирского транспорта)</w:t>
      </w:r>
      <w:r w:rsidR="001A432E">
        <w:rPr>
          <w:sz w:val="28"/>
          <w:szCs w:val="28"/>
        </w:rPr>
        <w:t>:</w:t>
      </w:r>
      <w:r w:rsidRPr="0051719C">
        <w:rPr>
          <w:sz w:val="28"/>
          <w:szCs w:val="28"/>
        </w:rPr>
        <w:t xml:space="preserve"> </w:t>
      </w:r>
    </w:p>
    <w:p w:rsidR="004E6E64" w:rsidRPr="0051719C" w:rsidRDefault="001A432E" w:rsidP="004E6E64">
      <w:pPr>
        <w:spacing w:line="240" w:lineRule="auto"/>
        <w:ind w:firstLine="0"/>
        <w:rPr>
          <w:sz w:val="28"/>
          <w:szCs w:val="28"/>
        </w:rPr>
      </w:pPr>
      <w:r w:rsidRPr="001A432E">
        <w:rPr>
          <w:b/>
          <w:sz w:val="28"/>
          <w:szCs w:val="28"/>
        </w:rPr>
        <w:t xml:space="preserve">Автобус 103 Атамановка </w:t>
      </w:r>
      <w:proofErr w:type="gramStart"/>
      <w:r w:rsidRPr="001A432E">
        <w:rPr>
          <w:b/>
          <w:sz w:val="28"/>
          <w:szCs w:val="28"/>
        </w:rPr>
        <w:t>–Ч</w:t>
      </w:r>
      <w:proofErr w:type="gramEnd"/>
      <w:r w:rsidRPr="001A432E">
        <w:rPr>
          <w:b/>
          <w:sz w:val="28"/>
          <w:szCs w:val="28"/>
        </w:rPr>
        <w:t>ита</w:t>
      </w:r>
      <w:r>
        <w:rPr>
          <w:sz w:val="28"/>
          <w:szCs w:val="28"/>
        </w:rPr>
        <w:t>.</w:t>
      </w:r>
      <w:r w:rsidR="004E6E64" w:rsidRPr="0051719C">
        <w:rPr>
          <w:sz w:val="28"/>
          <w:szCs w:val="28"/>
        </w:rPr>
        <w:t xml:space="preserve"> </w:t>
      </w:r>
    </w:p>
    <w:p w:rsidR="004E6E64" w:rsidRPr="0051719C" w:rsidRDefault="004E6E64" w:rsidP="004E6E64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наличие адаптированного пассажирского транспорта к объе</w:t>
      </w:r>
      <w:r w:rsidR="001A432E">
        <w:rPr>
          <w:sz w:val="28"/>
          <w:szCs w:val="28"/>
        </w:rPr>
        <w:t>кту</w:t>
      </w:r>
      <w:r w:rsidR="001A432E" w:rsidRPr="001A432E">
        <w:rPr>
          <w:b/>
          <w:sz w:val="28"/>
          <w:szCs w:val="28"/>
        </w:rPr>
        <w:t>: нет</w:t>
      </w:r>
      <w:r w:rsidR="001A432E">
        <w:rPr>
          <w:sz w:val="28"/>
          <w:szCs w:val="28"/>
        </w:rPr>
        <w:t>.</w:t>
      </w:r>
    </w:p>
    <w:p w:rsidR="004E6E64" w:rsidRPr="0051719C" w:rsidRDefault="004E6E64" w:rsidP="004E6E64">
      <w:pPr>
        <w:spacing w:line="240" w:lineRule="auto"/>
        <w:ind w:firstLine="0"/>
        <w:rPr>
          <w:sz w:val="28"/>
          <w:szCs w:val="28"/>
        </w:rPr>
      </w:pPr>
    </w:p>
    <w:p w:rsidR="004E6E64" w:rsidRPr="0051719C" w:rsidRDefault="004E6E64" w:rsidP="004E6E64">
      <w:pPr>
        <w:spacing w:line="240" w:lineRule="auto"/>
        <w:ind w:firstLine="0"/>
        <w:rPr>
          <w:b/>
          <w:sz w:val="28"/>
          <w:szCs w:val="28"/>
        </w:rPr>
      </w:pPr>
      <w:r w:rsidRPr="0051719C">
        <w:rPr>
          <w:b/>
          <w:sz w:val="28"/>
          <w:szCs w:val="28"/>
        </w:rPr>
        <w:t>3.2 Путь к объекту от ближайшей остановки пассажирского транспорта:</w:t>
      </w:r>
    </w:p>
    <w:p w:rsidR="004E6E64" w:rsidRPr="0051719C" w:rsidRDefault="004E6E64" w:rsidP="004E6E64">
      <w:pPr>
        <w:spacing w:line="240" w:lineRule="auto"/>
        <w:ind w:firstLine="0"/>
        <w:rPr>
          <w:b/>
          <w:sz w:val="28"/>
          <w:szCs w:val="28"/>
        </w:rPr>
      </w:pPr>
    </w:p>
    <w:p w:rsidR="004E6E64" w:rsidRPr="001A432E" w:rsidRDefault="004E6E64" w:rsidP="004E6E64">
      <w:pPr>
        <w:spacing w:line="240" w:lineRule="auto"/>
        <w:ind w:firstLine="0"/>
        <w:rPr>
          <w:b/>
          <w:sz w:val="28"/>
          <w:szCs w:val="28"/>
        </w:rPr>
      </w:pPr>
      <w:r w:rsidRPr="0051719C">
        <w:rPr>
          <w:sz w:val="28"/>
          <w:szCs w:val="28"/>
        </w:rPr>
        <w:t>3.2.1 расстояние до объекта от</w:t>
      </w:r>
      <w:r w:rsidR="001A432E">
        <w:rPr>
          <w:sz w:val="28"/>
          <w:szCs w:val="28"/>
        </w:rPr>
        <w:t xml:space="preserve"> остановки транспорта</w:t>
      </w:r>
      <w:proofErr w:type="gramStart"/>
      <w:r w:rsidR="001A432E">
        <w:rPr>
          <w:sz w:val="28"/>
          <w:szCs w:val="28"/>
        </w:rPr>
        <w:t xml:space="preserve"> </w:t>
      </w:r>
      <w:r w:rsidR="001A432E" w:rsidRPr="001A432E">
        <w:rPr>
          <w:b/>
          <w:sz w:val="28"/>
          <w:szCs w:val="28"/>
        </w:rPr>
        <w:t>:</w:t>
      </w:r>
      <w:proofErr w:type="gramEnd"/>
      <w:r w:rsidR="001A432E" w:rsidRPr="001A432E">
        <w:rPr>
          <w:b/>
          <w:sz w:val="28"/>
          <w:szCs w:val="28"/>
        </w:rPr>
        <w:t xml:space="preserve"> 500</w:t>
      </w:r>
      <w:r w:rsidRPr="001A432E">
        <w:rPr>
          <w:b/>
          <w:sz w:val="28"/>
          <w:szCs w:val="28"/>
        </w:rPr>
        <w:t>м</w:t>
      </w:r>
    </w:p>
    <w:p w:rsidR="004E6E64" w:rsidRPr="0051719C" w:rsidRDefault="004E6E64" w:rsidP="004E6E64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3.2.2 время движен</w:t>
      </w:r>
      <w:r w:rsidR="001A432E">
        <w:rPr>
          <w:sz w:val="28"/>
          <w:szCs w:val="28"/>
        </w:rPr>
        <w:t>ия (пешком)</w:t>
      </w:r>
      <w:proofErr w:type="gramStart"/>
      <w:r w:rsidR="001A432E">
        <w:rPr>
          <w:sz w:val="28"/>
          <w:szCs w:val="28"/>
        </w:rPr>
        <w:t xml:space="preserve"> :</w:t>
      </w:r>
      <w:proofErr w:type="gramEnd"/>
      <w:r w:rsidR="001A432E">
        <w:rPr>
          <w:sz w:val="28"/>
          <w:szCs w:val="28"/>
        </w:rPr>
        <w:t xml:space="preserve"> </w:t>
      </w:r>
      <w:r w:rsidR="001A432E" w:rsidRPr="001A432E">
        <w:rPr>
          <w:b/>
          <w:sz w:val="28"/>
          <w:szCs w:val="28"/>
        </w:rPr>
        <w:t xml:space="preserve">15-20 </w:t>
      </w:r>
      <w:r w:rsidRPr="001A432E">
        <w:rPr>
          <w:b/>
          <w:sz w:val="28"/>
          <w:szCs w:val="28"/>
        </w:rPr>
        <w:t>мин</w:t>
      </w:r>
      <w:r w:rsidR="001A432E">
        <w:rPr>
          <w:sz w:val="28"/>
          <w:szCs w:val="28"/>
        </w:rPr>
        <w:t>.</w:t>
      </w:r>
    </w:p>
    <w:p w:rsidR="004E6E64" w:rsidRPr="0051719C" w:rsidRDefault="004E6E64" w:rsidP="004E6E64">
      <w:pPr>
        <w:spacing w:line="240" w:lineRule="auto"/>
        <w:ind w:firstLine="0"/>
        <w:rPr>
          <w:sz w:val="28"/>
          <w:szCs w:val="28"/>
        </w:rPr>
      </w:pPr>
      <w:r w:rsidRPr="0051719C">
        <w:rPr>
          <w:sz w:val="28"/>
          <w:szCs w:val="28"/>
        </w:rPr>
        <w:t>3.2.3 наличие  выделенного от проезжей части пешеходного пути (</w:t>
      </w:r>
      <w:r w:rsidRPr="0051719C">
        <w:rPr>
          <w:i/>
          <w:sz w:val="28"/>
          <w:szCs w:val="28"/>
        </w:rPr>
        <w:t>да, нет</w:t>
      </w:r>
      <w:r w:rsidRPr="0051719C">
        <w:rPr>
          <w:sz w:val="28"/>
          <w:szCs w:val="28"/>
        </w:rPr>
        <w:t>)</w:t>
      </w:r>
      <w:r w:rsidR="001A432E">
        <w:rPr>
          <w:sz w:val="28"/>
          <w:szCs w:val="28"/>
        </w:rPr>
        <w:t>: Да.</w:t>
      </w:r>
    </w:p>
    <w:p w:rsidR="004E6E64" w:rsidRPr="001A432E" w:rsidRDefault="004E6E64" w:rsidP="004E6E64">
      <w:pPr>
        <w:spacing w:line="240" w:lineRule="auto"/>
        <w:ind w:firstLine="0"/>
        <w:rPr>
          <w:b/>
          <w:sz w:val="28"/>
          <w:szCs w:val="28"/>
        </w:rPr>
      </w:pPr>
      <w:r w:rsidRPr="0051719C">
        <w:rPr>
          <w:sz w:val="28"/>
          <w:szCs w:val="28"/>
        </w:rPr>
        <w:t xml:space="preserve">3.2.4 Перекрестки: </w:t>
      </w:r>
      <w:r w:rsidRPr="0051719C">
        <w:rPr>
          <w:i/>
          <w:sz w:val="28"/>
          <w:szCs w:val="28"/>
        </w:rPr>
        <w:t xml:space="preserve">нерегулируемые; регулируемые, со звуковой сигнализацией, таймером; </w:t>
      </w:r>
      <w:r w:rsidRPr="001A432E">
        <w:rPr>
          <w:b/>
          <w:i/>
          <w:sz w:val="28"/>
          <w:szCs w:val="28"/>
        </w:rPr>
        <w:t>нет</w:t>
      </w:r>
    </w:p>
    <w:p w:rsidR="004E6E64" w:rsidRPr="001A432E" w:rsidRDefault="004E6E64" w:rsidP="004E6E64">
      <w:pPr>
        <w:spacing w:line="240" w:lineRule="auto"/>
        <w:ind w:firstLine="0"/>
        <w:rPr>
          <w:b/>
          <w:sz w:val="28"/>
          <w:szCs w:val="28"/>
        </w:rPr>
      </w:pPr>
      <w:r w:rsidRPr="0051719C">
        <w:rPr>
          <w:sz w:val="28"/>
          <w:szCs w:val="28"/>
        </w:rPr>
        <w:t xml:space="preserve">3.2.5 Информация на пути следования к объекту: </w:t>
      </w:r>
      <w:r w:rsidRPr="0051719C">
        <w:rPr>
          <w:i/>
          <w:sz w:val="28"/>
          <w:szCs w:val="28"/>
        </w:rPr>
        <w:t xml:space="preserve">акустическая, тактильная, визуальная; </w:t>
      </w:r>
      <w:r w:rsidRPr="001A432E">
        <w:rPr>
          <w:b/>
          <w:i/>
          <w:sz w:val="28"/>
          <w:szCs w:val="28"/>
        </w:rPr>
        <w:t>нет</w:t>
      </w:r>
    </w:p>
    <w:p w:rsidR="004E6E64" w:rsidRPr="001A432E" w:rsidRDefault="004E6E64" w:rsidP="004E6E64">
      <w:pPr>
        <w:spacing w:line="240" w:lineRule="auto"/>
        <w:ind w:firstLine="0"/>
        <w:rPr>
          <w:b/>
          <w:sz w:val="28"/>
          <w:szCs w:val="28"/>
        </w:rPr>
      </w:pPr>
      <w:proofErr w:type="gramStart"/>
      <w:r w:rsidRPr="0051719C">
        <w:rPr>
          <w:sz w:val="28"/>
          <w:szCs w:val="28"/>
        </w:rPr>
        <w:t xml:space="preserve">3.2.6 Перепады высоты на пути: </w:t>
      </w:r>
      <w:r w:rsidRPr="0051719C">
        <w:rPr>
          <w:i/>
          <w:sz w:val="28"/>
          <w:szCs w:val="28"/>
        </w:rPr>
        <w:t>есть, нет</w:t>
      </w:r>
      <w:r w:rsidRPr="0051719C">
        <w:rPr>
          <w:sz w:val="28"/>
          <w:szCs w:val="28"/>
        </w:rPr>
        <w:t>)</w:t>
      </w:r>
      <w:r w:rsidR="001A432E">
        <w:rPr>
          <w:sz w:val="28"/>
          <w:szCs w:val="28"/>
        </w:rPr>
        <w:t>:</w:t>
      </w:r>
      <w:proofErr w:type="gramEnd"/>
      <w:r w:rsidR="001A432E">
        <w:rPr>
          <w:sz w:val="28"/>
          <w:szCs w:val="28"/>
        </w:rPr>
        <w:t xml:space="preserve"> </w:t>
      </w:r>
      <w:r w:rsidR="001A432E" w:rsidRPr="001A432E">
        <w:rPr>
          <w:b/>
          <w:sz w:val="28"/>
          <w:szCs w:val="28"/>
        </w:rPr>
        <w:t>Нет.</w:t>
      </w:r>
    </w:p>
    <w:p w:rsidR="004E6E64" w:rsidRPr="001A432E" w:rsidRDefault="004E6E64" w:rsidP="004E6E64">
      <w:pPr>
        <w:spacing w:line="240" w:lineRule="auto"/>
        <w:ind w:firstLine="567"/>
        <w:rPr>
          <w:b/>
          <w:sz w:val="28"/>
          <w:szCs w:val="28"/>
        </w:rPr>
      </w:pPr>
      <w:r w:rsidRPr="0051719C">
        <w:rPr>
          <w:sz w:val="28"/>
          <w:szCs w:val="28"/>
        </w:rPr>
        <w:t xml:space="preserve">Их обустройство для инвалидов на коляске: </w:t>
      </w:r>
      <w:r w:rsidRPr="0051719C">
        <w:rPr>
          <w:i/>
          <w:sz w:val="28"/>
          <w:szCs w:val="28"/>
        </w:rPr>
        <w:t>да, нет</w:t>
      </w:r>
      <w:r w:rsidR="001A432E">
        <w:rPr>
          <w:sz w:val="28"/>
          <w:szCs w:val="28"/>
        </w:rPr>
        <w:t xml:space="preserve"> </w:t>
      </w:r>
      <w:proofErr w:type="gramStart"/>
      <w:r w:rsidR="001A432E">
        <w:rPr>
          <w:sz w:val="28"/>
          <w:szCs w:val="28"/>
        </w:rPr>
        <w:t>:</w:t>
      </w:r>
      <w:r w:rsidR="001A432E" w:rsidRPr="001A432E">
        <w:rPr>
          <w:b/>
          <w:sz w:val="28"/>
          <w:szCs w:val="28"/>
        </w:rPr>
        <w:t>Н</w:t>
      </w:r>
      <w:proofErr w:type="gramEnd"/>
      <w:r w:rsidR="001A432E" w:rsidRPr="001A432E">
        <w:rPr>
          <w:b/>
          <w:sz w:val="28"/>
          <w:szCs w:val="28"/>
        </w:rPr>
        <w:t>ет</w:t>
      </w:r>
    </w:p>
    <w:p w:rsidR="004E6E64" w:rsidRDefault="004E6E64" w:rsidP="004E6E64">
      <w:pPr>
        <w:spacing w:line="240" w:lineRule="auto"/>
        <w:ind w:firstLine="0"/>
        <w:rPr>
          <w:sz w:val="28"/>
          <w:szCs w:val="28"/>
        </w:rPr>
      </w:pPr>
    </w:p>
    <w:p w:rsidR="003C5C87" w:rsidRPr="0051719C" w:rsidRDefault="003C5C87" w:rsidP="004E6E64">
      <w:pPr>
        <w:spacing w:line="240" w:lineRule="auto"/>
        <w:ind w:firstLine="0"/>
        <w:rPr>
          <w:sz w:val="28"/>
          <w:szCs w:val="28"/>
        </w:rPr>
      </w:pPr>
    </w:p>
    <w:p w:rsidR="004E6E64" w:rsidRPr="0051719C" w:rsidRDefault="004E6E64" w:rsidP="004E6E64">
      <w:pPr>
        <w:spacing w:line="240" w:lineRule="auto"/>
        <w:ind w:firstLine="0"/>
        <w:rPr>
          <w:sz w:val="28"/>
          <w:szCs w:val="28"/>
        </w:rPr>
      </w:pPr>
      <w:r w:rsidRPr="0051719C">
        <w:rPr>
          <w:b/>
          <w:sz w:val="28"/>
          <w:szCs w:val="28"/>
        </w:rPr>
        <w:t>3.3 Вариант организации доступности ОСИ</w:t>
      </w:r>
      <w:r w:rsidRPr="0051719C">
        <w:rPr>
          <w:sz w:val="28"/>
          <w:szCs w:val="28"/>
        </w:rPr>
        <w:t xml:space="preserve"> (формы обслуживания)* с учетом СП 35-101-2001</w:t>
      </w:r>
    </w:p>
    <w:p w:rsidR="004E6E64" w:rsidRPr="0051719C" w:rsidRDefault="004E6E64" w:rsidP="004E6E64">
      <w:pPr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5689"/>
        <w:gridCol w:w="2959"/>
      </w:tblGrid>
      <w:tr w:rsidR="004E6E64" w:rsidRPr="0051719C" w:rsidTr="00C92FFE">
        <w:trPr>
          <w:trHeight w:val="517"/>
          <w:jc w:val="center"/>
        </w:trPr>
        <w:tc>
          <w:tcPr>
            <w:tcW w:w="674" w:type="dxa"/>
          </w:tcPr>
          <w:p w:rsidR="004E6E64" w:rsidRPr="0051719C" w:rsidRDefault="004E6E64" w:rsidP="00C92FFE">
            <w:pPr>
              <w:spacing w:line="240" w:lineRule="auto"/>
              <w:ind w:left="-13" w:right="-127" w:hanging="11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lastRenderedPageBreak/>
              <w:t>№</w:t>
            </w:r>
          </w:p>
          <w:p w:rsidR="004E6E64" w:rsidRPr="0051719C" w:rsidRDefault="004E6E64" w:rsidP="00C92FFE">
            <w:pPr>
              <w:spacing w:line="240" w:lineRule="auto"/>
              <w:ind w:left="-13" w:right="-127" w:hanging="110"/>
              <w:jc w:val="center"/>
              <w:rPr>
                <w:sz w:val="28"/>
                <w:szCs w:val="28"/>
              </w:rPr>
            </w:pPr>
            <w:proofErr w:type="gramStart"/>
            <w:r w:rsidRPr="0051719C">
              <w:rPr>
                <w:sz w:val="28"/>
                <w:szCs w:val="28"/>
              </w:rPr>
              <w:t>п</w:t>
            </w:r>
            <w:proofErr w:type="gramEnd"/>
            <w:r w:rsidRPr="0051719C">
              <w:rPr>
                <w:sz w:val="28"/>
                <w:szCs w:val="28"/>
              </w:rPr>
              <w:t>/п</w:t>
            </w:r>
          </w:p>
        </w:tc>
        <w:tc>
          <w:tcPr>
            <w:tcW w:w="5689" w:type="dxa"/>
          </w:tcPr>
          <w:p w:rsidR="004E6E64" w:rsidRPr="0051719C" w:rsidRDefault="004E6E64" w:rsidP="00C92FFE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Категория инвалидов</w:t>
            </w:r>
          </w:p>
          <w:p w:rsidR="004E6E64" w:rsidRPr="0051719C" w:rsidRDefault="004E6E64" w:rsidP="00C92FFE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(вид нарушения)</w:t>
            </w:r>
          </w:p>
        </w:tc>
        <w:tc>
          <w:tcPr>
            <w:tcW w:w="2959" w:type="dxa"/>
          </w:tcPr>
          <w:p w:rsidR="004E6E64" w:rsidRPr="0051719C" w:rsidRDefault="004E6E64" w:rsidP="00C92FFE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Вариант организации доступности объекта</w:t>
            </w:r>
          </w:p>
        </w:tc>
      </w:tr>
      <w:tr w:rsidR="004E6E64" w:rsidRPr="0051719C" w:rsidTr="00C92FFE">
        <w:trPr>
          <w:jc w:val="center"/>
        </w:trPr>
        <w:tc>
          <w:tcPr>
            <w:tcW w:w="674" w:type="dxa"/>
            <w:vAlign w:val="center"/>
          </w:tcPr>
          <w:p w:rsidR="004E6E64" w:rsidRPr="0051719C" w:rsidRDefault="004E6E64" w:rsidP="00C92FFE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1.</w:t>
            </w:r>
          </w:p>
        </w:tc>
        <w:tc>
          <w:tcPr>
            <w:tcW w:w="5689" w:type="dxa"/>
            <w:vAlign w:val="center"/>
          </w:tcPr>
          <w:p w:rsidR="004E6E64" w:rsidRPr="0051719C" w:rsidRDefault="004E6E64" w:rsidP="00C92FFE">
            <w:pPr>
              <w:spacing w:line="240" w:lineRule="auto"/>
              <w:ind w:left="-89" w:firstLine="142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Все категории инвалидов и МГН</w:t>
            </w:r>
          </w:p>
          <w:p w:rsidR="004E6E64" w:rsidRPr="0051719C" w:rsidRDefault="004E6E64" w:rsidP="00C92FFE">
            <w:pPr>
              <w:spacing w:line="240" w:lineRule="auto"/>
              <w:ind w:left="-89"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2959" w:type="dxa"/>
            <w:vAlign w:val="center"/>
          </w:tcPr>
          <w:p w:rsidR="004E6E64" w:rsidRPr="0051719C" w:rsidRDefault="00A10B6B" w:rsidP="00C92FFE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</w:t>
            </w:r>
          </w:p>
        </w:tc>
      </w:tr>
      <w:tr w:rsidR="004E6E64" w:rsidRPr="0051719C" w:rsidTr="00C92FFE">
        <w:trPr>
          <w:jc w:val="center"/>
        </w:trPr>
        <w:tc>
          <w:tcPr>
            <w:tcW w:w="674" w:type="dxa"/>
            <w:vAlign w:val="center"/>
          </w:tcPr>
          <w:p w:rsidR="004E6E64" w:rsidRPr="0051719C" w:rsidRDefault="004E6E64" w:rsidP="00C92FFE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</w:p>
        </w:tc>
        <w:tc>
          <w:tcPr>
            <w:tcW w:w="5689" w:type="dxa"/>
            <w:vAlign w:val="center"/>
          </w:tcPr>
          <w:p w:rsidR="004E6E64" w:rsidRPr="0051719C" w:rsidRDefault="004E6E64" w:rsidP="00C92FFE">
            <w:pPr>
              <w:spacing w:line="240" w:lineRule="auto"/>
              <w:ind w:left="-89" w:firstLine="142"/>
              <w:jc w:val="center"/>
              <w:rPr>
                <w:i/>
                <w:sz w:val="28"/>
                <w:szCs w:val="28"/>
              </w:rPr>
            </w:pPr>
            <w:r w:rsidRPr="0051719C">
              <w:rPr>
                <w:i/>
                <w:sz w:val="28"/>
                <w:szCs w:val="28"/>
              </w:rPr>
              <w:t>в том числе инвалиды:</w:t>
            </w:r>
          </w:p>
        </w:tc>
        <w:tc>
          <w:tcPr>
            <w:tcW w:w="2959" w:type="dxa"/>
            <w:vAlign w:val="center"/>
          </w:tcPr>
          <w:p w:rsidR="004E6E64" w:rsidRPr="0051719C" w:rsidRDefault="00A10B6B" w:rsidP="00C92FFE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</w:t>
            </w:r>
          </w:p>
        </w:tc>
      </w:tr>
      <w:tr w:rsidR="004E6E64" w:rsidRPr="0051719C" w:rsidTr="00C92FFE">
        <w:trPr>
          <w:jc w:val="center"/>
        </w:trPr>
        <w:tc>
          <w:tcPr>
            <w:tcW w:w="674" w:type="dxa"/>
            <w:vAlign w:val="center"/>
          </w:tcPr>
          <w:p w:rsidR="004E6E64" w:rsidRPr="0051719C" w:rsidRDefault="004E6E64" w:rsidP="00C92FFE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2</w:t>
            </w:r>
          </w:p>
        </w:tc>
        <w:tc>
          <w:tcPr>
            <w:tcW w:w="5689" w:type="dxa"/>
            <w:vAlign w:val="center"/>
          </w:tcPr>
          <w:p w:rsidR="004E6E64" w:rsidRPr="0051719C" w:rsidRDefault="004E6E64" w:rsidP="00C92FFE">
            <w:pPr>
              <w:spacing w:line="240" w:lineRule="auto"/>
              <w:ind w:left="-89" w:firstLine="142"/>
              <w:jc w:val="center"/>
              <w:rPr>
                <w:sz w:val="28"/>
                <w:szCs w:val="28"/>
              </w:rPr>
            </w:pPr>
            <w:proofErr w:type="gramStart"/>
            <w:r w:rsidRPr="0051719C">
              <w:rPr>
                <w:sz w:val="28"/>
                <w:szCs w:val="28"/>
              </w:rPr>
              <w:t>передвигающиеся</w:t>
            </w:r>
            <w:proofErr w:type="gramEnd"/>
            <w:r w:rsidRPr="0051719C">
              <w:rPr>
                <w:sz w:val="28"/>
                <w:szCs w:val="28"/>
              </w:rPr>
              <w:t xml:space="preserve"> на креслах-колясках</w:t>
            </w:r>
          </w:p>
        </w:tc>
        <w:tc>
          <w:tcPr>
            <w:tcW w:w="2959" w:type="dxa"/>
            <w:vAlign w:val="center"/>
          </w:tcPr>
          <w:p w:rsidR="004E6E64" w:rsidRPr="0051719C" w:rsidRDefault="00A10B6B" w:rsidP="00C92FFE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</w:t>
            </w:r>
          </w:p>
        </w:tc>
      </w:tr>
      <w:tr w:rsidR="004E6E64" w:rsidRPr="0051719C" w:rsidTr="00C92FFE">
        <w:trPr>
          <w:trHeight w:val="253"/>
          <w:jc w:val="center"/>
        </w:trPr>
        <w:tc>
          <w:tcPr>
            <w:tcW w:w="674" w:type="dxa"/>
            <w:vAlign w:val="center"/>
          </w:tcPr>
          <w:p w:rsidR="004E6E64" w:rsidRPr="0051719C" w:rsidRDefault="004E6E64" w:rsidP="00C92FFE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3</w:t>
            </w:r>
          </w:p>
        </w:tc>
        <w:tc>
          <w:tcPr>
            <w:tcW w:w="5689" w:type="dxa"/>
            <w:vAlign w:val="center"/>
          </w:tcPr>
          <w:p w:rsidR="004E6E64" w:rsidRPr="0051719C" w:rsidRDefault="004E6E64" w:rsidP="00C92FFE">
            <w:pPr>
              <w:spacing w:line="240" w:lineRule="auto"/>
              <w:ind w:left="-89" w:firstLine="142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опорно-двигательного аппарата</w:t>
            </w:r>
          </w:p>
        </w:tc>
        <w:tc>
          <w:tcPr>
            <w:tcW w:w="2959" w:type="dxa"/>
            <w:vAlign w:val="center"/>
          </w:tcPr>
          <w:p w:rsidR="004E6E64" w:rsidRPr="0051719C" w:rsidRDefault="00A10B6B" w:rsidP="00C92FFE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</w:t>
            </w:r>
          </w:p>
        </w:tc>
      </w:tr>
      <w:tr w:rsidR="004E6E64" w:rsidRPr="0051719C" w:rsidTr="00C92FFE">
        <w:trPr>
          <w:jc w:val="center"/>
        </w:trPr>
        <w:tc>
          <w:tcPr>
            <w:tcW w:w="674" w:type="dxa"/>
            <w:vAlign w:val="center"/>
          </w:tcPr>
          <w:p w:rsidR="004E6E64" w:rsidRPr="0051719C" w:rsidRDefault="004E6E64" w:rsidP="00C92FFE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4</w:t>
            </w:r>
          </w:p>
        </w:tc>
        <w:tc>
          <w:tcPr>
            <w:tcW w:w="5689" w:type="dxa"/>
            <w:vAlign w:val="center"/>
          </w:tcPr>
          <w:p w:rsidR="004E6E64" w:rsidRPr="0051719C" w:rsidRDefault="004E6E64" w:rsidP="00C92FFE">
            <w:pPr>
              <w:spacing w:line="240" w:lineRule="auto"/>
              <w:ind w:left="-89" w:firstLine="142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зрения</w:t>
            </w:r>
          </w:p>
        </w:tc>
        <w:tc>
          <w:tcPr>
            <w:tcW w:w="2959" w:type="dxa"/>
            <w:vAlign w:val="center"/>
          </w:tcPr>
          <w:p w:rsidR="004E6E64" w:rsidRPr="0051719C" w:rsidRDefault="00A10B6B" w:rsidP="00C92FFE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</w:t>
            </w:r>
          </w:p>
        </w:tc>
      </w:tr>
      <w:tr w:rsidR="004E6E64" w:rsidRPr="0051719C" w:rsidTr="00C92FFE">
        <w:trPr>
          <w:jc w:val="center"/>
        </w:trPr>
        <w:tc>
          <w:tcPr>
            <w:tcW w:w="674" w:type="dxa"/>
            <w:vAlign w:val="center"/>
          </w:tcPr>
          <w:p w:rsidR="004E6E64" w:rsidRPr="0051719C" w:rsidRDefault="004E6E64" w:rsidP="00C92FFE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5</w:t>
            </w:r>
          </w:p>
        </w:tc>
        <w:tc>
          <w:tcPr>
            <w:tcW w:w="5689" w:type="dxa"/>
            <w:vAlign w:val="center"/>
          </w:tcPr>
          <w:p w:rsidR="004E6E64" w:rsidRPr="0051719C" w:rsidRDefault="004E6E64" w:rsidP="00C92FFE">
            <w:pPr>
              <w:spacing w:line="240" w:lineRule="auto"/>
              <w:ind w:left="-89" w:firstLine="142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слуха</w:t>
            </w:r>
          </w:p>
        </w:tc>
        <w:tc>
          <w:tcPr>
            <w:tcW w:w="2959" w:type="dxa"/>
            <w:vAlign w:val="center"/>
          </w:tcPr>
          <w:p w:rsidR="004E6E64" w:rsidRPr="0051719C" w:rsidRDefault="00A10B6B" w:rsidP="00C92FFE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</w:t>
            </w:r>
          </w:p>
        </w:tc>
      </w:tr>
      <w:tr w:rsidR="004E6E64" w:rsidRPr="0051719C" w:rsidTr="00C92FFE">
        <w:trPr>
          <w:jc w:val="center"/>
        </w:trPr>
        <w:tc>
          <w:tcPr>
            <w:tcW w:w="674" w:type="dxa"/>
            <w:vAlign w:val="center"/>
          </w:tcPr>
          <w:p w:rsidR="004E6E64" w:rsidRPr="0051719C" w:rsidRDefault="004E6E64" w:rsidP="00C92FFE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6</w:t>
            </w:r>
          </w:p>
        </w:tc>
        <w:tc>
          <w:tcPr>
            <w:tcW w:w="5689" w:type="dxa"/>
            <w:vAlign w:val="center"/>
          </w:tcPr>
          <w:p w:rsidR="004E6E64" w:rsidRPr="0051719C" w:rsidRDefault="004E6E64" w:rsidP="00C92FFE">
            <w:pPr>
              <w:spacing w:line="240" w:lineRule="auto"/>
              <w:ind w:left="-89" w:firstLine="142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 нарушениями умственного развития</w:t>
            </w:r>
          </w:p>
        </w:tc>
        <w:tc>
          <w:tcPr>
            <w:tcW w:w="2959" w:type="dxa"/>
            <w:vAlign w:val="center"/>
          </w:tcPr>
          <w:p w:rsidR="004E6E64" w:rsidRPr="0051719C" w:rsidRDefault="00A10B6B" w:rsidP="00C92FFE">
            <w:pPr>
              <w:spacing w:line="240" w:lineRule="auto"/>
              <w:ind w:firstLine="5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</w:t>
            </w:r>
          </w:p>
        </w:tc>
      </w:tr>
    </w:tbl>
    <w:p w:rsidR="004E6E64" w:rsidRPr="0051719C" w:rsidRDefault="004E6E64" w:rsidP="004E6E64">
      <w:pPr>
        <w:spacing w:line="240" w:lineRule="auto"/>
        <w:ind w:firstLine="708"/>
        <w:rPr>
          <w:sz w:val="28"/>
          <w:szCs w:val="28"/>
        </w:rPr>
      </w:pPr>
      <w:r w:rsidRPr="0051719C">
        <w:rPr>
          <w:sz w:val="24"/>
          <w:szCs w:val="28"/>
        </w:rPr>
        <w:t>* - указывается один из вариантов: «А», «Б», «ДУ», «ВНД»</w:t>
      </w:r>
    </w:p>
    <w:p w:rsidR="004E6E64" w:rsidRPr="0051719C" w:rsidRDefault="004E6E64" w:rsidP="004E6E64">
      <w:pPr>
        <w:spacing w:line="240" w:lineRule="auto"/>
        <w:ind w:firstLine="0"/>
        <w:rPr>
          <w:sz w:val="28"/>
          <w:szCs w:val="28"/>
        </w:rPr>
      </w:pPr>
    </w:p>
    <w:p w:rsidR="004E6E64" w:rsidRPr="0051719C" w:rsidRDefault="004E6E64" w:rsidP="004E6E64">
      <w:pPr>
        <w:spacing w:line="240" w:lineRule="auto"/>
        <w:ind w:firstLine="0"/>
        <w:jc w:val="center"/>
        <w:rPr>
          <w:sz w:val="28"/>
          <w:szCs w:val="28"/>
        </w:rPr>
      </w:pPr>
      <w:r w:rsidRPr="0051719C">
        <w:rPr>
          <w:b/>
          <w:sz w:val="28"/>
          <w:szCs w:val="28"/>
        </w:rPr>
        <w:t>4. Управленческое решение</w:t>
      </w:r>
      <w:r w:rsidRPr="0051719C">
        <w:rPr>
          <w:sz w:val="28"/>
          <w:szCs w:val="28"/>
        </w:rPr>
        <w:t xml:space="preserve"> (предложения по адаптации основных структурных элементов объекта)</w:t>
      </w:r>
    </w:p>
    <w:p w:rsidR="004E6E64" w:rsidRPr="0051719C" w:rsidRDefault="004E6E64" w:rsidP="004E6E64">
      <w:pPr>
        <w:spacing w:line="240" w:lineRule="auto"/>
        <w:rPr>
          <w:sz w:val="28"/>
          <w:szCs w:val="2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670"/>
        <w:gridCol w:w="2977"/>
      </w:tblGrid>
      <w:tr w:rsidR="004E6E64" w:rsidRPr="0051719C" w:rsidTr="00C92FFE">
        <w:trPr>
          <w:trHeight w:val="817"/>
        </w:trPr>
        <w:tc>
          <w:tcPr>
            <w:tcW w:w="709" w:type="dxa"/>
            <w:vAlign w:val="center"/>
          </w:tcPr>
          <w:p w:rsidR="004E6E64" w:rsidRPr="0051719C" w:rsidRDefault="004E6E64" w:rsidP="00C92FFE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№</w:t>
            </w:r>
          </w:p>
          <w:p w:rsidR="004E6E64" w:rsidRPr="0051719C" w:rsidRDefault="004E6E64" w:rsidP="00C92FFE">
            <w:pPr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 \</w:t>
            </w:r>
            <w:proofErr w:type="gramStart"/>
            <w:r w:rsidRPr="0051719C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70" w:type="dxa"/>
            <w:vAlign w:val="center"/>
          </w:tcPr>
          <w:p w:rsidR="004E6E64" w:rsidRPr="0051719C" w:rsidRDefault="004E6E64" w:rsidP="00C92FFE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Основные структурно-функциональные зоны объекта</w:t>
            </w:r>
          </w:p>
        </w:tc>
        <w:tc>
          <w:tcPr>
            <w:tcW w:w="2977" w:type="dxa"/>
            <w:vAlign w:val="center"/>
          </w:tcPr>
          <w:p w:rsidR="004E6E64" w:rsidRPr="0051719C" w:rsidRDefault="004E6E64" w:rsidP="00C92FFE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Рекомендации по адаптации объекта (вид работы)*</w:t>
            </w:r>
          </w:p>
        </w:tc>
      </w:tr>
      <w:tr w:rsidR="004E6E64" w:rsidRPr="0051719C" w:rsidTr="00C92FFE">
        <w:trPr>
          <w:trHeight w:val="276"/>
        </w:trPr>
        <w:tc>
          <w:tcPr>
            <w:tcW w:w="709" w:type="dxa"/>
            <w:vAlign w:val="center"/>
          </w:tcPr>
          <w:p w:rsidR="004E6E64" w:rsidRPr="0051719C" w:rsidRDefault="004E6E64" w:rsidP="00C92FFE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 w:rsidR="004E6E64" w:rsidRPr="0051719C" w:rsidRDefault="004E6E64" w:rsidP="00C92FF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2977" w:type="dxa"/>
            <w:vAlign w:val="center"/>
          </w:tcPr>
          <w:p w:rsidR="004E6E64" w:rsidRPr="0051719C" w:rsidRDefault="00A10B6B" w:rsidP="00C92FFE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</w:t>
            </w:r>
          </w:p>
        </w:tc>
      </w:tr>
      <w:tr w:rsidR="004E6E64" w:rsidRPr="0051719C" w:rsidTr="00C92FFE">
        <w:trPr>
          <w:trHeight w:val="276"/>
        </w:trPr>
        <w:tc>
          <w:tcPr>
            <w:tcW w:w="709" w:type="dxa"/>
            <w:vAlign w:val="center"/>
          </w:tcPr>
          <w:p w:rsidR="004E6E64" w:rsidRPr="0051719C" w:rsidRDefault="004E6E64" w:rsidP="00C92FFE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vAlign w:val="center"/>
          </w:tcPr>
          <w:p w:rsidR="004E6E64" w:rsidRPr="0051719C" w:rsidRDefault="004E6E64" w:rsidP="00C92FF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Вход (входы) в здание</w:t>
            </w:r>
          </w:p>
        </w:tc>
        <w:tc>
          <w:tcPr>
            <w:tcW w:w="2977" w:type="dxa"/>
            <w:vAlign w:val="center"/>
          </w:tcPr>
          <w:p w:rsidR="004E6E64" w:rsidRPr="0051719C" w:rsidRDefault="00A10B6B" w:rsidP="00C92FFE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4E6E64" w:rsidRPr="0051719C" w:rsidTr="00C92FFE">
        <w:trPr>
          <w:trHeight w:val="276"/>
        </w:trPr>
        <w:tc>
          <w:tcPr>
            <w:tcW w:w="709" w:type="dxa"/>
            <w:vAlign w:val="center"/>
          </w:tcPr>
          <w:p w:rsidR="004E6E64" w:rsidRPr="0051719C" w:rsidRDefault="004E6E64" w:rsidP="00C92FFE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vAlign w:val="center"/>
          </w:tcPr>
          <w:p w:rsidR="004E6E64" w:rsidRPr="0051719C" w:rsidRDefault="004E6E64" w:rsidP="00C92FF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Путь (пути) движения внутри здания (в т.ч. пути эвакуации)</w:t>
            </w:r>
          </w:p>
        </w:tc>
        <w:tc>
          <w:tcPr>
            <w:tcW w:w="2977" w:type="dxa"/>
            <w:vAlign w:val="center"/>
          </w:tcPr>
          <w:p w:rsidR="004E6E64" w:rsidRPr="0051719C" w:rsidRDefault="00A10B6B" w:rsidP="00C92FFE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4E6E64" w:rsidRPr="0051719C" w:rsidTr="00C92FFE">
        <w:trPr>
          <w:trHeight w:val="276"/>
        </w:trPr>
        <w:tc>
          <w:tcPr>
            <w:tcW w:w="709" w:type="dxa"/>
            <w:vAlign w:val="center"/>
          </w:tcPr>
          <w:p w:rsidR="004E6E64" w:rsidRPr="0051719C" w:rsidRDefault="004E6E64" w:rsidP="00C92FFE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vAlign w:val="center"/>
          </w:tcPr>
          <w:p w:rsidR="004E6E64" w:rsidRPr="0051719C" w:rsidRDefault="004E6E64" w:rsidP="00C92FF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Зона целевого назначения (целевого посещения объекта)</w:t>
            </w:r>
          </w:p>
        </w:tc>
        <w:tc>
          <w:tcPr>
            <w:tcW w:w="2977" w:type="dxa"/>
            <w:vAlign w:val="center"/>
          </w:tcPr>
          <w:p w:rsidR="004E6E64" w:rsidRPr="0051719C" w:rsidRDefault="00A10B6B" w:rsidP="00C92FFE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4E6E64" w:rsidRPr="0051719C" w:rsidTr="00C92FFE">
        <w:trPr>
          <w:trHeight w:val="276"/>
        </w:trPr>
        <w:tc>
          <w:tcPr>
            <w:tcW w:w="709" w:type="dxa"/>
            <w:vAlign w:val="center"/>
          </w:tcPr>
          <w:p w:rsidR="004E6E64" w:rsidRPr="0051719C" w:rsidRDefault="004E6E64" w:rsidP="00C92FFE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vAlign w:val="center"/>
          </w:tcPr>
          <w:p w:rsidR="004E6E64" w:rsidRPr="0051719C" w:rsidRDefault="004E6E64" w:rsidP="00C92FF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Санитарно-гигиенические помещения</w:t>
            </w:r>
          </w:p>
        </w:tc>
        <w:tc>
          <w:tcPr>
            <w:tcW w:w="2977" w:type="dxa"/>
            <w:vAlign w:val="center"/>
          </w:tcPr>
          <w:p w:rsidR="004E6E64" w:rsidRPr="0051719C" w:rsidRDefault="00A10B6B" w:rsidP="00C92FFE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</w:t>
            </w:r>
          </w:p>
        </w:tc>
      </w:tr>
      <w:tr w:rsidR="004E6E64" w:rsidRPr="0051719C" w:rsidTr="00C92FFE">
        <w:trPr>
          <w:trHeight w:val="276"/>
        </w:trPr>
        <w:tc>
          <w:tcPr>
            <w:tcW w:w="709" w:type="dxa"/>
            <w:vAlign w:val="center"/>
          </w:tcPr>
          <w:p w:rsidR="004E6E64" w:rsidRPr="0051719C" w:rsidRDefault="004E6E64" w:rsidP="00C92FFE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  <w:vAlign w:val="center"/>
          </w:tcPr>
          <w:p w:rsidR="004E6E64" w:rsidRPr="0051719C" w:rsidRDefault="004E6E64" w:rsidP="00C92FFE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Система информации на объекте (на всех зонах)</w:t>
            </w:r>
          </w:p>
        </w:tc>
        <w:tc>
          <w:tcPr>
            <w:tcW w:w="2977" w:type="dxa"/>
            <w:vAlign w:val="center"/>
          </w:tcPr>
          <w:p w:rsidR="004E6E64" w:rsidRPr="0051719C" w:rsidRDefault="00A10B6B" w:rsidP="00C92FFE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</w:t>
            </w:r>
          </w:p>
        </w:tc>
      </w:tr>
      <w:tr w:rsidR="004E6E64" w:rsidRPr="0051719C" w:rsidTr="00C92FFE">
        <w:trPr>
          <w:trHeight w:val="276"/>
        </w:trPr>
        <w:tc>
          <w:tcPr>
            <w:tcW w:w="709" w:type="dxa"/>
            <w:vAlign w:val="center"/>
          </w:tcPr>
          <w:p w:rsidR="004E6E64" w:rsidRPr="0051719C" w:rsidRDefault="004E6E64" w:rsidP="00C92FFE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  <w:vAlign w:val="center"/>
          </w:tcPr>
          <w:p w:rsidR="004E6E64" w:rsidRPr="0051719C" w:rsidRDefault="004E6E64" w:rsidP="00C92FFE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Пути движения  к объекту (от остановки транспорта)</w:t>
            </w:r>
          </w:p>
        </w:tc>
        <w:tc>
          <w:tcPr>
            <w:tcW w:w="2977" w:type="dxa"/>
            <w:vAlign w:val="center"/>
          </w:tcPr>
          <w:p w:rsidR="004E6E64" w:rsidRPr="0051719C" w:rsidRDefault="00A10B6B" w:rsidP="00C92FFE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</w:t>
            </w:r>
          </w:p>
        </w:tc>
      </w:tr>
      <w:tr w:rsidR="004E6E64" w:rsidRPr="0051719C" w:rsidTr="00C92FFE">
        <w:trPr>
          <w:trHeight w:val="276"/>
        </w:trPr>
        <w:tc>
          <w:tcPr>
            <w:tcW w:w="709" w:type="dxa"/>
            <w:vAlign w:val="center"/>
          </w:tcPr>
          <w:p w:rsidR="004E6E64" w:rsidRPr="0051719C" w:rsidRDefault="004E6E64" w:rsidP="00C92FFE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</w:p>
          <w:p w:rsidR="004E6E64" w:rsidRPr="0051719C" w:rsidRDefault="004E6E64" w:rsidP="00C92FFE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8.</w:t>
            </w:r>
          </w:p>
        </w:tc>
        <w:tc>
          <w:tcPr>
            <w:tcW w:w="5670" w:type="dxa"/>
            <w:vAlign w:val="center"/>
          </w:tcPr>
          <w:p w:rsidR="004E6E64" w:rsidRPr="0051719C" w:rsidRDefault="004E6E64" w:rsidP="00C92FFE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</w:p>
          <w:p w:rsidR="004E6E64" w:rsidRPr="0051719C" w:rsidRDefault="004E6E64" w:rsidP="00C92FFE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 w:rsidRPr="0051719C">
              <w:rPr>
                <w:sz w:val="28"/>
                <w:szCs w:val="28"/>
              </w:rPr>
              <w:t>Все зоны и участки</w:t>
            </w:r>
          </w:p>
          <w:p w:rsidR="004E6E64" w:rsidRPr="0051719C" w:rsidRDefault="004E6E64" w:rsidP="00C92FFE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4E6E64" w:rsidRPr="0051719C" w:rsidRDefault="00A10B6B" w:rsidP="00C92FFE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капитальный</w:t>
            </w:r>
          </w:p>
        </w:tc>
      </w:tr>
    </w:tbl>
    <w:p w:rsidR="004E6E64" w:rsidRPr="0051719C" w:rsidRDefault="004E6E64" w:rsidP="004E6E64">
      <w:pPr>
        <w:spacing w:line="240" w:lineRule="auto"/>
        <w:ind w:firstLine="0"/>
        <w:rPr>
          <w:sz w:val="24"/>
          <w:szCs w:val="28"/>
        </w:rPr>
      </w:pPr>
      <w:r w:rsidRPr="0051719C">
        <w:rPr>
          <w:sz w:val="24"/>
          <w:szCs w:val="28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4E6E64" w:rsidRPr="0051719C" w:rsidRDefault="004E6E64" w:rsidP="004E6E64">
      <w:pPr>
        <w:spacing w:line="240" w:lineRule="auto"/>
        <w:ind w:firstLine="0"/>
        <w:rPr>
          <w:sz w:val="28"/>
          <w:szCs w:val="28"/>
        </w:rPr>
      </w:pPr>
    </w:p>
    <w:p w:rsidR="004E6E64" w:rsidRPr="0051719C" w:rsidRDefault="004E6E64" w:rsidP="004E6E64">
      <w:pPr>
        <w:spacing w:line="240" w:lineRule="auto"/>
        <w:ind w:firstLine="0"/>
        <w:rPr>
          <w:sz w:val="28"/>
          <w:szCs w:val="28"/>
        </w:rPr>
      </w:pPr>
      <w:r w:rsidRPr="0051719C">
        <w:rPr>
          <w:b/>
          <w:sz w:val="28"/>
          <w:szCs w:val="28"/>
        </w:rPr>
        <w:t>Размещение информации на Карте доступности субъекта Российской Федерации согласовано</w:t>
      </w:r>
      <w:r w:rsidRPr="0051719C">
        <w:rPr>
          <w:sz w:val="28"/>
          <w:szCs w:val="28"/>
        </w:rPr>
        <w:t>__________________________________________</w:t>
      </w:r>
    </w:p>
    <w:p w:rsidR="004E6E64" w:rsidRPr="0051719C" w:rsidRDefault="004E6E64" w:rsidP="004E6E64">
      <w:pPr>
        <w:spacing w:line="240" w:lineRule="auto"/>
        <w:ind w:left="2832" w:firstLine="708"/>
        <w:rPr>
          <w:sz w:val="22"/>
          <w:szCs w:val="28"/>
        </w:rPr>
      </w:pPr>
      <w:r w:rsidRPr="0051719C">
        <w:rPr>
          <w:i/>
          <w:sz w:val="22"/>
          <w:szCs w:val="28"/>
        </w:rPr>
        <w:t>(подпись, Ф.И.О., должность; координаты для связи уполномоченного представителя объекта)</w:t>
      </w:r>
    </w:p>
    <w:p w:rsidR="002E2EEF" w:rsidRDefault="002E2EEF" w:rsidP="003C5C87">
      <w:pPr>
        <w:ind w:firstLine="0"/>
      </w:pPr>
    </w:p>
    <w:sectPr w:rsidR="002E2EEF" w:rsidSect="003C5C87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F2281"/>
    <w:multiLevelType w:val="multilevel"/>
    <w:tmpl w:val="B21A0B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74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85FDF"/>
    <w:rsid w:val="00004CE6"/>
    <w:rsid w:val="00164863"/>
    <w:rsid w:val="001A432E"/>
    <w:rsid w:val="001F6467"/>
    <w:rsid w:val="002E2EEF"/>
    <w:rsid w:val="003C5C87"/>
    <w:rsid w:val="004353B3"/>
    <w:rsid w:val="004C1ADF"/>
    <w:rsid w:val="004E6E64"/>
    <w:rsid w:val="004F38AC"/>
    <w:rsid w:val="00652F9D"/>
    <w:rsid w:val="00985FDF"/>
    <w:rsid w:val="009C5E50"/>
    <w:rsid w:val="00A10B6B"/>
    <w:rsid w:val="00B65B6C"/>
    <w:rsid w:val="00C80734"/>
    <w:rsid w:val="00CF4230"/>
    <w:rsid w:val="00DD4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E64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E64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8</cp:revision>
  <cp:lastPrinted>2013-07-30T02:18:00Z</cp:lastPrinted>
  <dcterms:created xsi:type="dcterms:W3CDTF">2020-08-12T06:56:00Z</dcterms:created>
  <dcterms:modified xsi:type="dcterms:W3CDTF">2020-08-13T01:06:00Z</dcterms:modified>
</cp:coreProperties>
</file>